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8DD6D" w14:textId="77777777" w:rsidR="0057349C" w:rsidRDefault="0057349C" w:rsidP="0057349C">
      <w:pPr>
        <w:jc w:val="center"/>
      </w:pPr>
      <w:r>
        <w:rPr>
          <w:noProof/>
          <w:lang w:eastAsia="en-GB"/>
        </w:rPr>
        <w:drawing>
          <wp:anchor distT="0" distB="0" distL="114300" distR="114300" simplePos="0" relativeHeight="251660288" behindDoc="1" locked="0" layoutInCell="1" allowOverlap="1" wp14:anchorId="3A1B074C" wp14:editId="5661AFEA">
            <wp:simplePos x="0" y="0"/>
            <wp:positionH relativeFrom="margin">
              <wp:posOffset>2517140</wp:posOffset>
            </wp:positionH>
            <wp:positionV relativeFrom="paragraph">
              <wp:posOffset>0</wp:posOffset>
            </wp:positionV>
            <wp:extent cx="1361440" cy="1268730"/>
            <wp:effectExtent l="0" t="0" r="0" b="7620"/>
            <wp:wrapSquare wrapText="bothSides"/>
            <wp:docPr id="1" name="Picture 1" descr="2256_ox_brand_blue_p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56_ox_brand_blue_pos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1440" cy="1268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37909" w14:textId="77777777" w:rsidR="0057349C" w:rsidRDefault="0057349C"/>
    <w:p w14:paraId="66173153" w14:textId="77777777" w:rsidR="0057349C" w:rsidRDefault="0057349C"/>
    <w:p w14:paraId="22CC1BF0" w14:textId="77777777" w:rsidR="0057349C" w:rsidRDefault="0057349C"/>
    <w:p w14:paraId="0B58976A" w14:textId="77777777" w:rsidR="0057349C" w:rsidRDefault="0057349C"/>
    <w:p w14:paraId="60B56D16" w14:textId="39C25EAA" w:rsidR="0057349C" w:rsidRPr="00E030B8" w:rsidRDefault="00E030B8" w:rsidP="00E030B8">
      <w:pPr>
        <w:spacing w:after="0"/>
        <w:jc w:val="center"/>
        <w:rPr>
          <w:rFonts w:ascii="Arial" w:eastAsia="Batang" w:hAnsi="Arial" w:cs="Arial"/>
          <w:b/>
          <w:color w:val="0070C0"/>
          <w:sz w:val="36"/>
          <w:szCs w:val="28"/>
        </w:rPr>
      </w:pPr>
      <w:r w:rsidRPr="00E030B8">
        <w:rPr>
          <w:rFonts w:ascii="Arial" w:eastAsia="Batang" w:hAnsi="Arial" w:cs="Arial"/>
          <w:b/>
          <w:color w:val="0070C0"/>
          <w:sz w:val="36"/>
          <w:szCs w:val="28"/>
        </w:rPr>
        <w:t>Robert and Valerie Appleby Research Scholarship Fund</w:t>
      </w:r>
    </w:p>
    <w:p w14:paraId="03394B4F" w14:textId="293D19A4" w:rsidR="00E030B8" w:rsidRPr="007D6B90" w:rsidRDefault="00E030B8" w:rsidP="00E030B8">
      <w:pPr>
        <w:spacing w:before="629" w:line="279" w:lineRule="exact"/>
        <w:ind w:left="648" w:right="216"/>
        <w:jc w:val="center"/>
        <w:textAlignment w:val="baseline"/>
        <w:rPr>
          <w:rFonts w:ascii="Arial" w:eastAsia="Arial" w:hAnsi="Arial"/>
          <w:b/>
          <w:color w:val="000000" w:themeColor="text1"/>
        </w:rPr>
      </w:pPr>
      <w:r w:rsidRPr="007D6B90">
        <w:rPr>
          <w:rFonts w:ascii="Arial" w:eastAsia="Arial" w:hAnsi="Arial"/>
          <w:b/>
          <w:color w:val="000000" w:themeColor="text1"/>
        </w:rPr>
        <w:t xml:space="preserve">Applications are invited for a </w:t>
      </w:r>
      <w:r w:rsidRPr="00046DC9">
        <w:rPr>
          <w:rFonts w:ascii="Arial" w:eastAsia="Arial" w:hAnsi="Arial"/>
          <w:b/>
          <w:color w:val="0070C0"/>
        </w:rPr>
        <w:t xml:space="preserve">Robert and Valerie Appleby Research Scholarship </w:t>
      </w:r>
      <w:r w:rsidRPr="007D6B90">
        <w:rPr>
          <w:rFonts w:ascii="Arial" w:eastAsia="Arial" w:hAnsi="Arial"/>
          <w:b/>
          <w:color w:val="000000" w:themeColor="text1"/>
        </w:rPr>
        <w:t>for postgraduate research, tenable at the University from the beginning of         Michaelmas Term 2020.</w:t>
      </w:r>
    </w:p>
    <w:p w14:paraId="64CB79C3" w14:textId="3F811475" w:rsidR="00E030B8" w:rsidRDefault="00E030B8" w:rsidP="00E030B8">
      <w:pPr>
        <w:ind w:left="576"/>
        <w:rPr>
          <w:rFonts w:ascii="Arial" w:hAnsi="Arial"/>
        </w:rPr>
      </w:pPr>
      <w:r w:rsidRPr="0002658E">
        <w:rPr>
          <w:rFonts w:ascii="Arial" w:hAnsi="Arial"/>
        </w:rPr>
        <w:t xml:space="preserve">The </w:t>
      </w:r>
      <w:r w:rsidRPr="007D6B90">
        <w:rPr>
          <w:rFonts w:ascii="Arial" w:hAnsi="Arial"/>
          <w:b/>
          <w:color w:val="0070C0"/>
        </w:rPr>
        <w:t xml:space="preserve">Robert and Valerie Appleby Research Scholarship </w:t>
      </w:r>
      <w:r w:rsidRPr="0002658E">
        <w:rPr>
          <w:rFonts w:ascii="Arial" w:hAnsi="Arial"/>
        </w:rPr>
        <w:t xml:space="preserve">was established by </w:t>
      </w:r>
      <w:r>
        <w:rPr>
          <w:rFonts w:ascii="Arial" w:hAnsi="Arial"/>
        </w:rPr>
        <w:t>the legacy of Valerie Joan Appleby to support the study of vertebrate palaeontology by students in the Department of Zoology or, in the event that no suitable candidate can be found within the Department of Zoology, by students in other departments or museums of the University as are most appropriate.</w:t>
      </w:r>
    </w:p>
    <w:p w14:paraId="5CA53F33" w14:textId="1A3414D0" w:rsidR="00E030B8" w:rsidRPr="00E030B8" w:rsidRDefault="00E030B8" w:rsidP="00E030B8">
      <w:pPr>
        <w:ind w:left="576"/>
        <w:jc w:val="center"/>
        <w:rPr>
          <w:rFonts w:ascii="Arial" w:hAnsi="Arial"/>
        </w:rPr>
      </w:pPr>
      <w:r w:rsidRPr="0002658E">
        <w:rPr>
          <w:rFonts w:ascii="Arial" w:hAnsi="Arial"/>
          <w:i/>
        </w:rPr>
        <w:t>All applications should be in this field of research.</w:t>
      </w:r>
    </w:p>
    <w:p w14:paraId="4A766676" w14:textId="070D1F17" w:rsidR="00E030B8" w:rsidRPr="0002658E" w:rsidRDefault="00E030B8" w:rsidP="00E030B8">
      <w:pPr>
        <w:ind w:left="576"/>
        <w:rPr>
          <w:rFonts w:ascii="Arial" w:hAnsi="Arial"/>
        </w:rPr>
      </w:pPr>
      <w:r>
        <w:rPr>
          <w:rFonts w:ascii="Arial" w:eastAsia="Arial" w:hAnsi="Arial"/>
          <w:b/>
          <w:color w:val="000000"/>
        </w:rPr>
        <w:t xml:space="preserve">The </w:t>
      </w:r>
      <w:r w:rsidRPr="007D6B90">
        <w:rPr>
          <w:rFonts w:ascii="Arial" w:eastAsia="Arial" w:hAnsi="Arial"/>
          <w:b/>
          <w:color w:val="0070C0"/>
        </w:rPr>
        <w:t xml:space="preserve">Robert and Valerie Appleby Research Scholarship </w:t>
      </w:r>
      <w:r>
        <w:rPr>
          <w:rFonts w:ascii="Arial" w:eastAsia="Arial" w:hAnsi="Arial"/>
          <w:b/>
          <w:color w:val="000000"/>
        </w:rPr>
        <w:t>is awarded for up to 3.5 years and at present, offers:</w:t>
      </w:r>
    </w:p>
    <w:p w14:paraId="3B459C07" w14:textId="77777777" w:rsidR="00E030B8" w:rsidRPr="0057055A" w:rsidRDefault="00E030B8" w:rsidP="00E030B8">
      <w:pPr>
        <w:spacing w:before="8" w:line="393" w:lineRule="exact"/>
        <w:ind w:left="648" w:right="744"/>
        <w:textAlignment w:val="baseline"/>
        <w:rPr>
          <w:rFonts w:ascii="Arial" w:eastAsia="Arial" w:hAnsi="Arial"/>
          <w:color w:val="000000"/>
        </w:rPr>
      </w:pPr>
      <w:r>
        <w:rPr>
          <w:rFonts w:ascii="Arial" w:eastAsia="Arial" w:hAnsi="Arial"/>
          <w:b/>
          <w:color w:val="000000"/>
        </w:rPr>
        <w:t xml:space="preserve">- a maintenance grant at the current RCUK stipend rate </w:t>
      </w:r>
      <w:r w:rsidRPr="0057055A">
        <w:rPr>
          <w:rFonts w:ascii="Arial" w:eastAsia="Arial" w:hAnsi="Arial"/>
          <w:b/>
          <w:i/>
          <w:color w:val="000000"/>
        </w:rPr>
        <w:t>per annum</w:t>
      </w:r>
      <w:r>
        <w:rPr>
          <w:rFonts w:ascii="Arial" w:eastAsia="Arial" w:hAnsi="Arial"/>
          <w:b/>
          <w:color w:val="000000"/>
        </w:rPr>
        <w:t xml:space="preserve">                               - payment of fees at the rate for “Home/EU” students </w:t>
      </w:r>
      <w:r w:rsidRPr="0057055A">
        <w:rPr>
          <w:rFonts w:ascii="Arial" w:eastAsia="Arial" w:hAnsi="Arial"/>
          <w:color w:val="000000"/>
        </w:rPr>
        <w:t>(Overseas candidates must have secured other funding which will cover the difference)</w:t>
      </w:r>
      <w:bookmarkStart w:id="0" w:name="_GoBack"/>
      <w:bookmarkEnd w:id="0"/>
    </w:p>
    <w:p w14:paraId="787F863E" w14:textId="56E494FA" w:rsidR="00E030B8" w:rsidRDefault="00E030B8" w:rsidP="00E030B8">
      <w:pPr>
        <w:spacing w:before="124" w:line="273" w:lineRule="exact"/>
        <w:ind w:left="648" w:right="216"/>
        <w:textAlignment w:val="baseline"/>
        <w:rPr>
          <w:rFonts w:ascii="Arial" w:eastAsia="Arial" w:hAnsi="Arial"/>
          <w:b/>
          <w:color w:val="000000"/>
        </w:rPr>
      </w:pPr>
      <w:r>
        <w:rPr>
          <w:rFonts w:ascii="Arial" w:eastAsia="Arial" w:hAnsi="Arial"/>
          <w:b/>
          <w:color w:val="000000"/>
        </w:rPr>
        <w:t>- Research Support Grant of £5,000 per annum for the first three years of the scholarship.</w:t>
      </w:r>
    </w:p>
    <w:p w14:paraId="4F4DE039" w14:textId="701EF770" w:rsidR="00E030B8" w:rsidRPr="0057055A" w:rsidRDefault="00E030B8" w:rsidP="00E030B8">
      <w:pPr>
        <w:spacing w:before="520" w:line="276" w:lineRule="exact"/>
        <w:ind w:left="648" w:right="216"/>
        <w:jc w:val="center"/>
        <w:textAlignment w:val="baseline"/>
        <w:rPr>
          <w:rFonts w:ascii="Arial" w:eastAsia="Arial" w:hAnsi="Arial"/>
          <w:b/>
          <w:i/>
          <w:color w:val="000000"/>
          <w:u w:val="single"/>
        </w:rPr>
      </w:pPr>
      <w:r w:rsidRPr="0057055A">
        <w:rPr>
          <w:rFonts w:ascii="Arial" w:eastAsia="Arial" w:hAnsi="Arial"/>
          <w:i/>
          <w:color w:val="000000"/>
        </w:rPr>
        <w:t>Candidates must submit their applications for the</w:t>
      </w:r>
      <w:r w:rsidRPr="0057055A">
        <w:rPr>
          <w:rFonts w:ascii="Arial" w:eastAsia="Arial" w:hAnsi="Arial"/>
          <w:b/>
          <w:i/>
          <w:color w:val="000000"/>
        </w:rPr>
        <w:t xml:space="preserve"> </w:t>
      </w:r>
      <w:r w:rsidRPr="007D6B90">
        <w:rPr>
          <w:rFonts w:ascii="Arial" w:eastAsia="Arial" w:hAnsi="Arial"/>
          <w:b/>
          <w:i/>
          <w:color w:val="0070C0"/>
        </w:rPr>
        <w:t>Robert and Valerie Appleby Research Scholarship</w:t>
      </w:r>
      <w:r>
        <w:rPr>
          <w:rFonts w:ascii="Arial" w:eastAsia="Arial" w:hAnsi="Arial"/>
          <w:b/>
          <w:i/>
          <w:color w:val="000000"/>
        </w:rPr>
        <w:t xml:space="preserve"> </w:t>
      </w:r>
      <w:r w:rsidRPr="0057055A">
        <w:rPr>
          <w:rFonts w:ascii="Arial" w:eastAsia="Arial" w:hAnsi="Arial"/>
          <w:i/>
          <w:color w:val="000000"/>
        </w:rPr>
        <w:t>to the Director of Graduate Studies in the department in which they are hoping to work by</w:t>
      </w:r>
      <w:r w:rsidRPr="0057055A">
        <w:rPr>
          <w:rFonts w:ascii="Arial" w:eastAsia="Arial" w:hAnsi="Arial"/>
          <w:b/>
          <w:i/>
          <w:color w:val="000000"/>
        </w:rPr>
        <w:t xml:space="preserve"> </w:t>
      </w:r>
      <w:r w:rsidRPr="0057055A">
        <w:rPr>
          <w:rFonts w:ascii="Arial" w:eastAsia="Arial" w:hAnsi="Arial"/>
          <w:b/>
          <w:i/>
          <w:color w:val="000000"/>
          <w:u w:val="single"/>
        </w:rPr>
        <w:t>Friday 2</w:t>
      </w:r>
      <w:r>
        <w:rPr>
          <w:rFonts w:ascii="Arial" w:eastAsia="Arial" w:hAnsi="Arial"/>
          <w:b/>
          <w:i/>
          <w:color w:val="000000"/>
          <w:u w:val="single"/>
        </w:rPr>
        <w:t xml:space="preserve">4 </w:t>
      </w:r>
      <w:r w:rsidRPr="0057055A">
        <w:rPr>
          <w:rFonts w:ascii="Arial" w:eastAsia="Arial" w:hAnsi="Arial"/>
          <w:b/>
          <w:i/>
          <w:color w:val="000000"/>
          <w:u w:val="single"/>
        </w:rPr>
        <w:t>January 20</w:t>
      </w:r>
      <w:r>
        <w:rPr>
          <w:rFonts w:ascii="Arial" w:eastAsia="Arial" w:hAnsi="Arial"/>
          <w:b/>
          <w:i/>
          <w:color w:val="000000"/>
          <w:u w:val="single"/>
        </w:rPr>
        <w:t>20</w:t>
      </w:r>
      <w:r w:rsidRPr="0057055A">
        <w:rPr>
          <w:rFonts w:ascii="Arial" w:eastAsia="Arial" w:hAnsi="Arial"/>
          <w:b/>
          <w:i/>
          <w:color w:val="000000"/>
          <w:u w:val="single"/>
        </w:rPr>
        <w:t>.</w:t>
      </w:r>
    </w:p>
    <w:p w14:paraId="799FD387" w14:textId="77777777" w:rsidR="00E030B8" w:rsidRDefault="00E030B8" w:rsidP="00E030B8">
      <w:pPr>
        <w:spacing w:before="123" w:line="276" w:lineRule="exact"/>
        <w:ind w:left="648" w:right="216"/>
        <w:jc w:val="center"/>
        <w:textAlignment w:val="baseline"/>
        <w:rPr>
          <w:rFonts w:ascii="Arial" w:eastAsia="Arial" w:hAnsi="Arial"/>
          <w:b/>
          <w:color w:val="000000"/>
        </w:rPr>
      </w:pPr>
    </w:p>
    <w:p w14:paraId="4FD7F514" w14:textId="37D73FFA" w:rsidR="00E030B8" w:rsidRPr="0057055A" w:rsidRDefault="00E030B8" w:rsidP="007D6B90">
      <w:pPr>
        <w:spacing w:before="123" w:line="276" w:lineRule="exact"/>
        <w:ind w:left="648" w:right="216"/>
        <w:jc w:val="center"/>
        <w:textAlignment w:val="baseline"/>
        <w:rPr>
          <w:rFonts w:ascii="Arial" w:eastAsia="Arial" w:hAnsi="Arial"/>
          <w:b/>
          <w:i/>
          <w:color w:val="000000"/>
        </w:rPr>
      </w:pPr>
      <w:r w:rsidRPr="0057055A">
        <w:rPr>
          <w:rFonts w:ascii="Arial" w:eastAsia="Arial" w:hAnsi="Arial"/>
          <w:i/>
          <w:color w:val="000000"/>
        </w:rPr>
        <w:t>Separate applications for admission to study in the University must be submitted to the University by</w:t>
      </w:r>
      <w:r>
        <w:rPr>
          <w:rFonts w:ascii="Arial" w:eastAsia="Arial" w:hAnsi="Arial"/>
          <w:b/>
          <w:i/>
          <w:color w:val="000000"/>
          <w:u w:val="single"/>
        </w:rPr>
        <w:t xml:space="preserve"> Friday</w:t>
      </w:r>
      <w:r w:rsidRPr="0057055A">
        <w:rPr>
          <w:rFonts w:ascii="Arial" w:eastAsia="Arial" w:hAnsi="Arial"/>
          <w:b/>
          <w:i/>
          <w:color w:val="000000"/>
          <w:u w:val="single"/>
        </w:rPr>
        <w:t xml:space="preserve"> 2</w:t>
      </w:r>
      <w:r>
        <w:rPr>
          <w:rFonts w:ascii="Arial" w:eastAsia="Arial" w:hAnsi="Arial"/>
          <w:b/>
          <w:i/>
          <w:color w:val="000000"/>
          <w:u w:val="single"/>
        </w:rPr>
        <w:t>4 January 2020</w:t>
      </w:r>
      <w:r w:rsidRPr="0057055A">
        <w:rPr>
          <w:rFonts w:ascii="Arial" w:eastAsia="Arial" w:hAnsi="Arial"/>
          <w:b/>
          <w:i/>
          <w:color w:val="000000"/>
          <w:u w:val="single"/>
        </w:rPr>
        <w:t>.</w:t>
      </w:r>
      <w:r w:rsidRPr="0057055A">
        <w:rPr>
          <w:rFonts w:ascii="Arial" w:eastAsia="Arial" w:hAnsi="Arial"/>
          <w:b/>
          <w:i/>
          <w:color w:val="000000"/>
        </w:rPr>
        <w:t xml:space="preserve"> The details of how to apply are available at</w:t>
      </w:r>
      <w:r w:rsidRPr="0057055A">
        <w:rPr>
          <w:rFonts w:ascii="Arial" w:eastAsia="Arial" w:hAnsi="Arial"/>
          <w:b/>
          <w:i/>
          <w:color w:val="0000FF"/>
          <w:u w:val="single"/>
        </w:rPr>
        <w:t xml:space="preserve"> </w:t>
      </w:r>
      <w:hyperlink r:id="rId5">
        <w:r w:rsidRPr="0057055A">
          <w:rPr>
            <w:rFonts w:ascii="Arial" w:eastAsia="Arial" w:hAnsi="Arial"/>
            <w:b/>
            <w:i/>
            <w:color w:val="0000FF"/>
            <w:u w:val="single"/>
          </w:rPr>
          <w:t>http://www.ox.ac.uk/admissions/graduate/applying-to-oxford</w:t>
        </w:r>
      </w:hyperlink>
      <w:r w:rsidRPr="0057055A">
        <w:rPr>
          <w:rFonts w:ascii="Arial" w:eastAsia="Arial" w:hAnsi="Arial"/>
          <w:b/>
          <w:i/>
          <w:color w:val="000000"/>
        </w:rPr>
        <w:t>.</w:t>
      </w:r>
    </w:p>
    <w:p w14:paraId="358D2E93" w14:textId="323CEB74" w:rsidR="00E030B8" w:rsidRPr="00046DC9" w:rsidRDefault="00E030B8" w:rsidP="007D6B90">
      <w:pPr>
        <w:spacing w:before="279" w:line="273" w:lineRule="exact"/>
        <w:ind w:left="648" w:right="216"/>
        <w:jc w:val="center"/>
        <w:textAlignment w:val="baseline"/>
        <w:rPr>
          <w:rFonts w:ascii="Arial" w:eastAsia="Arial" w:hAnsi="Arial"/>
          <w:b/>
          <w:color w:val="000000" w:themeColor="text1"/>
        </w:rPr>
      </w:pPr>
      <w:r w:rsidRPr="00046DC9">
        <w:rPr>
          <w:rFonts w:ascii="Arial" w:eastAsia="Arial" w:hAnsi="Arial"/>
          <w:b/>
          <w:color w:val="000000" w:themeColor="text1"/>
        </w:rPr>
        <w:t xml:space="preserve">Applications received from Earth Sciences, Zoology and the Oxford </w:t>
      </w:r>
      <w:r w:rsidR="007D6B90" w:rsidRPr="00046DC9">
        <w:rPr>
          <w:rFonts w:ascii="Arial" w:eastAsia="Arial" w:hAnsi="Arial"/>
          <w:b/>
          <w:color w:val="000000" w:themeColor="text1"/>
        </w:rPr>
        <w:t xml:space="preserve">University Museum of Natural History </w:t>
      </w:r>
      <w:r w:rsidRPr="00046DC9">
        <w:rPr>
          <w:rFonts w:ascii="Arial" w:eastAsia="Arial" w:hAnsi="Arial"/>
          <w:b/>
          <w:color w:val="000000" w:themeColor="text1"/>
        </w:rPr>
        <w:t xml:space="preserve">candidates after </w:t>
      </w:r>
      <w:r w:rsidRPr="00046DC9">
        <w:rPr>
          <w:rFonts w:ascii="Arial" w:eastAsia="Arial" w:hAnsi="Arial"/>
          <w:b/>
          <w:color w:val="000000" w:themeColor="text1"/>
          <w:u w:val="single"/>
        </w:rPr>
        <w:t>Friday 2</w:t>
      </w:r>
      <w:r w:rsidR="00046DC9" w:rsidRPr="00046DC9">
        <w:rPr>
          <w:rFonts w:ascii="Arial" w:eastAsia="Arial" w:hAnsi="Arial"/>
          <w:b/>
          <w:color w:val="000000" w:themeColor="text1"/>
          <w:u w:val="single"/>
        </w:rPr>
        <w:t>4</w:t>
      </w:r>
      <w:r w:rsidRPr="00046DC9">
        <w:rPr>
          <w:rFonts w:ascii="Arial" w:eastAsia="Arial" w:hAnsi="Arial"/>
          <w:b/>
          <w:color w:val="000000" w:themeColor="text1"/>
          <w:u w:val="single"/>
        </w:rPr>
        <w:t xml:space="preserve"> January 2019 </w:t>
      </w:r>
      <w:r w:rsidRPr="00046DC9">
        <w:rPr>
          <w:rFonts w:ascii="Arial" w:eastAsia="Arial" w:hAnsi="Arial"/>
          <w:b/>
          <w:color w:val="000000" w:themeColor="text1"/>
        </w:rPr>
        <w:t>cannot be considered.</w:t>
      </w:r>
    </w:p>
    <w:p w14:paraId="0440A050" w14:textId="6F2F5C70" w:rsidR="00E030B8" w:rsidRPr="00046DC9" w:rsidRDefault="007D6B90" w:rsidP="00046DC9">
      <w:pPr>
        <w:spacing w:before="124" w:line="271" w:lineRule="exact"/>
        <w:ind w:left="648"/>
        <w:jc w:val="center"/>
        <w:textAlignment w:val="baseline"/>
        <w:rPr>
          <w:rFonts w:ascii="Arial" w:eastAsia="Arial" w:hAnsi="Arial"/>
          <w:color w:val="000000"/>
        </w:rPr>
      </w:pPr>
      <w:r w:rsidRPr="00046DC9">
        <w:rPr>
          <w:rFonts w:ascii="Arial" w:eastAsia="Arial" w:hAnsi="Arial"/>
          <w:color w:val="000000"/>
        </w:rPr>
        <w:t xml:space="preserve">Contact: </w:t>
      </w:r>
      <w:r w:rsidR="00E030B8" w:rsidRPr="00046DC9">
        <w:rPr>
          <w:rFonts w:ascii="Arial" w:eastAsia="Arial" w:hAnsi="Arial"/>
          <w:color w:val="000000"/>
        </w:rPr>
        <w:t>Lynne Bradley, Zoology Trust Fund Administrator</w:t>
      </w:r>
      <w:r w:rsidR="00046DC9">
        <w:rPr>
          <w:rFonts w:ascii="Arial" w:eastAsia="Arial" w:hAnsi="Arial"/>
          <w:color w:val="000000"/>
        </w:rPr>
        <w:t xml:space="preserve">.                                                </w:t>
      </w:r>
      <w:r w:rsidR="00E030B8" w:rsidRPr="00046DC9">
        <w:rPr>
          <w:rFonts w:ascii="Arial" w:eastAsia="Arial" w:hAnsi="Arial"/>
          <w:color w:val="000000"/>
        </w:rPr>
        <w:t xml:space="preserve">email: </w:t>
      </w:r>
      <w:r w:rsidR="00E030B8" w:rsidRPr="00046DC9">
        <w:rPr>
          <w:rFonts w:ascii="Arial" w:eastAsia="Arial" w:hAnsi="Arial"/>
          <w:color w:val="0000FF"/>
          <w:u w:val="single"/>
        </w:rPr>
        <w:t>trustfunds@zoo.ox.ac.uk</w:t>
      </w:r>
    </w:p>
    <w:p w14:paraId="1D6EAE22" w14:textId="4FF6594B" w:rsidR="0057349C" w:rsidRPr="005F5795" w:rsidRDefault="0057349C" w:rsidP="0057349C">
      <w:pPr>
        <w:spacing w:after="0"/>
        <w:outlineLvl w:val="0"/>
        <w:rPr>
          <w:rFonts w:ascii="Arial" w:hAnsi="Arial" w:cs="Arial"/>
          <w:b/>
          <w:sz w:val="44"/>
          <w:szCs w:val="44"/>
        </w:rPr>
      </w:pPr>
    </w:p>
    <w:sectPr w:rsidR="0057349C" w:rsidRPr="005F5795" w:rsidSect="00E030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9C"/>
    <w:rsid w:val="00037E5C"/>
    <w:rsid w:val="00046DC9"/>
    <w:rsid w:val="00053E68"/>
    <w:rsid w:val="001548B9"/>
    <w:rsid w:val="0017074C"/>
    <w:rsid w:val="002B7CE8"/>
    <w:rsid w:val="003715C4"/>
    <w:rsid w:val="00461A55"/>
    <w:rsid w:val="0057349C"/>
    <w:rsid w:val="00586450"/>
    <w:rsid w:val="00587513"/>
    <w:rsid w:val="005F5795"/>
    <w:rsid w:val="006D5460"/>
    <w:rsid w:val="007460A2"/>
    <w:rsid w:val="007D6B90"/>
    <w:rsid w:val="009026D7"/>
    <w:rsid w:val="00947B75"/>
    <w:rsid w:val="00AD1DB2"/>
    <w:rsid w:val="00C35CB4"/>
    <w:rsid w:val="00CE52C1"/>
    <w:rsid w:val="00D34AF9"/>
    <w:rsid w:val="00E030B8"/>
    <w:rsid w:val="00EB7D50"/>
    <w:rsid w:val="00F93A3C"/>
    <w:rsid w:val="00F9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67E5"/>
  <w15:chartTrackingRefBased/>
  <w15:docId w15:val="{29A141FE-193D-4B9A-9F41-960F2E5A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49C"/>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349C"/>
    <w:rPr>
      <w:color w:val="0000FF"/>
      <w:u w:val="single"/>
    </w:rPr>
  </w:style>
  <w:style w:type="paragraph" w:styleId="BalloonText">
    <w:name w:val="Balloon Text"/>
    <w:basedOn w:val="Normal"/>
    <w:link w:val="BalloonTextChar"/>
    <w:uiPriority w:val="99"/>
    <w:semiHidden/>
    <w:unhideWhenUsed/>
    <w:rsid w:val="005875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5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x.ac.uk/admissions/graduate/applying-to-oxfor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Zoology, University of Oxford</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Harvey</dc:creator>
  <cp:keywords/>
  <dc:description/>
  <cp:lastModifiedBy>Lynne Bradley</cp:lastModifiedBy>
  <cp:revision>3</cp:revision>
  <cp:lastPrinted>2015-03-18T11:48:00Z</cp:lastPrinted>
  <dcterms:created xsi:type="dcterms:W3CDTF">2019-08-01T12:51:00Z</dcterms:created>
  <dcterms:modified xsi:type="dcterms:W3CDTF">2019-09-09T10:36:00Z</dcterms:modified>
</cp:coreProperties>
</file>